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bottom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佛坪县20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年农业生产计划</w:t>
      </w:r>
    </w:p>
    <w:tbl>
      <w:tblPr>
        <w:tblStyle w:val="5"/>
        <w:tblpPr w:leftFromText="180" w:rightFromText="180" w:vertAnchor="page" w:horzAnchor="margin" w:tblpXSpec="center" w:tblpY="2626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155"/>
        <w:gridCol w:w="1155"/>
        <w:gridCol w:w="1125"/>
        <w:gridCol w:w="1125"/>
        <w:gridCol w:w="1140"/>
        <w:gridCol w:w="1005"/>
        <w:gridCol w:w="960"/>
        <w:gridCol w:w="885"/>
        <w:gridCol w:w="1050"/>
        <w:gridCol w:w="1035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0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top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eastAsia="zh-CN"/>
              </w:rPr>
              <w:t xml:space="preserve">                                                               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 w:val="0"/>
                <w:lang w:eastAsia="zh-CN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指  标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8"/>
              <w:ind w:firstLine="138" w:firstLineChars="49"/>
              <w:jc w:val="both"/>
              <w:rPr>
                <w:rFonts w:hint="eastAsia" w:ascii="宋体" w:hAnsi="宋体" w:eastAsia="宋体" w:cs="宋体"/>
                <w:b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镇  办</w:t>
            </w:r>
          </w:p>
        </w:tc>
        <w:tc>
          <w:tcPr>
            <w:tcW w:w="6705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粮食生产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油料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  <w:t>蔬菜</w:t>
            </w:r>
          </w:p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0"/>
                <w:lang w:eastAsia="zh-CN"/>
              </w:rPr>
              <w:t>（亩）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  <w:t>魔芋</w:t>
            </w:r>
          </w:p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0"/>
                <w:lang w:eastAsia="zh-CN"/>
              </w:rPr>
              <w:t>（亩）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  <w:t>食用菌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0"/>
                <w:lang w:eastAsia="zh-CN"/>
              </w:rPr>
              <w:t>（万袋）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</w:p>
        </w:tc>
        <w:tc>
          <w:tcPr>
            <w:tcW w:w="1155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总播种面积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总产量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其中：夏粮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秋粮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面积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产量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0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面积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产量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面积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产量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208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长角坝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800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860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50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2550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240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670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250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exact"/>
              <w:ind w:left="1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20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袁家庄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街道办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600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1520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340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3080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350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880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360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exact"/>
              <w:ind w:left="1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西岔河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600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1220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1850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3750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820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500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420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exact"/>
              <w:ind w:left="1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大河坝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9000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1780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2970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590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6030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1190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860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970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630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exact"/>
              <w:ind w:left="1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0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石墩河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100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560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180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1400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80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150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95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exact"/>
              <w:ind w:left="1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陈家坝镇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300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980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2880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500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770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360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exact"/>
              <w:ind w:left="1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0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 xml:space="preserve"> 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600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1850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360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3750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740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400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955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670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80" w:lineRule="exact"/>
              <w:ind w:left="1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总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35000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7500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12000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2550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23000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4950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3000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360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3000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650</w:t>
            </w:r>
          </w:p>
        </w:tc>
      </w:tr>
    </w:tbl>
    <w:p>
      <w:pPr>
        <w:ind w:firstLine="450" w:firstLineChars="150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 xml:space="preserve">                                                             </w:t>
      </w:r>
    </w:p>
    <w:p>
      <w:pPr>
        <w:ind w:firstLine="10500" w:firstLineChars="3500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 xml:space="preserve">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28"/>
        </w:rPr>
        <w:t>单位：亩、吨</w:t>
      </w:r>
      <w:r>
        <w:rPr>
          <w:rFonts w:hint="eastAsia"/>
          <w:sz w:val="28"/>
          <w:lang w:eastAsia="zh-CN"/>
        </w:rPr>
        <w:t>、万袋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1522095</wp:posOffset>
                </wp:positionV>
                <wp:extent cx="8997950" cy="4832985"/>
                <wp:effectExtent l="0" t="0" r="0" b="0"/>
                <wp:wrapSquare wrapText="larges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0" cy="483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vertAnchor="page" w:horzAnchor="page" w:tblpX="1320" w:tblpY="2644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85"/>
                              <w:gridCol w:w="2077"/>
                              <w:gridCol w:w="2078"/>
                              <w:gridCol w:w="2538"/>
                              <w:gridCol w:w="2423"/>
                              <w:gridCol w:w="253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0" w:hRule="exact"/>
                              </w:trPr>
                              <w:tc>
                                <w:tcPr>
                                  <w:tcW w:w="2185" w:type="dxa"/>
                                  <w:vMerge w:val="restart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lang w:eastAsia="zh-CN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指  标</w:t>
                                  </w:r>
                                </w:p>
                                <w:p>
                                  <w:pPr>
                                    <w:pStyle w:val="8"/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镇  办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gridSpan w:val="2"/>
                                  <w:tcBorders>
                                    <w:lef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  <w:lang w:eastAsia="zh-CN"/>
                                    </w:rPr>
                                    <w:t>生猪饲养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color w:val="000000"/>
                                      <w:sz w:val="30"/>
                                      <w:lang w:eastAsia="zh-CN"/>
                                    </w:rPr>
                                    <w:t>（头）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</w:rPr>
                                    <w:t>鸡饲养量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color w:val="000000"/>
                                      <w:sz w:val="30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color w:val="000000"/>
                                      <w:sz w:val="30"/>
                                    </w:rPr>
                                    <w:t>只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color w:val="000000"/>
                                      <w:sz w:val="30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</w:rPr>
                                    <w:t>养蜂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color w:val="000000"/>
                                      <w:sz w:val="30"/>
                                    </w:rPr>
                                    <w:t>（箱）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  <w:lang w:eastAsia="zh-CN"/>
                                    </w:rPr>
                                    <w:t>羊饲养量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color w:val="000000"/>
                                      <w:sz w:val="30"/>
                                      <w:lang w:eastAsia="zh-CN"/>
                                    </w:rPr>
                                    <w:t>（只）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8" w:hRule="exact"/>
                              </w:trPr>
                              <w:tc>
                                <w:tcPr>
                                  <w:tcW w:w="2185" w:type="dxa"/>
                                  <w:vMerge w:val="continue"/>
                                  <w:tcBorders>
                                    <w:top w:val="nil"/>
                                    <w:bottom w:val="single" w:color="000000" w:sz="4" w:space="0"/>
                                    <w:right w:val="single" w:color="000000" w:sz="4" w:space="0"/>
                                    <w:tl2br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lef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</w:rPr>
                                    <w:t>饲养量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 w:val="0"/>
                                      <w:color w:val="000000"/>
                                      <w:sz w:val="30"/>
                                      <w:lang w:eastAsia="zh-CN"/>
                                    </w:rPr>
                                    <w:t>出栏数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1" w:hRule="exact"/>
                              </w:trPr>
                              <w:tc>
                                <w:tcPr>
                                  <w:tcW w:w="2185" w:type="dxa"/>
                                  <w:tcBorders>
                                    <w:top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长角坝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  <w:t>镇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1380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30" w:lineRule="atLeast"/>
                                    <w:ind w:left="1" w:leftChars="0" w:right="0" w:rightChars="0" w:firstLine="0" w:firstLineChars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4" w:hRule="exact"/>
                              </w:trPr>
                              <w:tc>
                                <w:tcPr>
                                  <w:tcW w:w="218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袁家庄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  <w:t>街道办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4300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line="430" w:lineRule="atLeast"/>
                                    <w:ind w:left="1" w:leftChars="0" w:right="0" w:rightChars="0" w:firstLine="0" w:firstLineChars="0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5" w:hRule="exact"/>
                              </w:trPr>
                              <w:tc>
                                <w:tcPr>
                                  <w:tcW w:w="218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西岔河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  <w:t>镇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1955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1105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5" w:hRule="exact"/>
                              </w:trPr>
                              <w:tc>
                                <w:tcPr>
                                  <w:tcW w:w="218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大河坝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  <w:t>镇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3145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1795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  <w:t>1800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1" w:hRule="exact"/>
                              </w:trPr>
                              <w:tc>
                                <w:tcPr>
                                  <w:tcW w:w="218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石墩河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  <w:t>镇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7000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5" w:hRule="exact"/>
                              </w:trPr>
                              <w:tc>
                                <w:tcPr>
                                  <w:tcW w:w="218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陈家坝镇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1150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 w:hRule="exact"/>
                              </w:trPr>
                              <w:tc>
                                <w:tcPr>
                                  <w:tcW w:w="218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坝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eastAsia="zh-CN"/>
                                    </w:rPr>
                                    <w:t xml:space="preserve"> 镇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1725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1" w:leftChars="0" w:right="0" w:rightChars="0" w:firstLine="0" w:firstLineChars="0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975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17000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3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  <w:t>1880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0" w:hRule="exact"/>
                              </w:trPr>
                              <w:tc>
                                <w:tcPr>
                                  <w:tcW w:w="218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</w:rPr>
                                    <w:t>总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b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14000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b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120000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/>
                                      <w:sz w:val="3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43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auto"/>
                                      <w:sz w:val="30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auto"/>
                                      <w:sz w:val="3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穝灿砰"/>
                                <w:color w:val="000000"/>
                                <w:sz w:val="30"/>
                              </w:rPr>
                            </w:pPr>
                          </w:p>
                          <w:p>
                            <w:pPr>
                              <w:rPr>
                                <w:rFonts w:eastAsia="穝灿砰"/>
                                <w:color w:val="000000"/>
                                <w:sz w:val="3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5pt;margin-top:119.85pt;height:380.55pt;width:708.5pt;mso-position-horizontal-relative:page;mso-position-vertical-relative:page;mso-wrap-distance-bottom:0pt;mso-wrap-distance-left:9.05pt;mso-wrap-distance-right:9.05pt;mso-wrap-distance-top:0pt;z-index:251658240;mso-width-relative:page;mso-height-relative:page;" filled="f" stroked="f" coordsize="21600,21600" o:gfxdata="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Oj0W92wAAAA0BAAAPAAAA&#10;AAAAAAEAIAAAACIAAABkcnMvZG93bnJldi54bWxQSwECFAAUAAAACACHTuJAq9r1G6ABAAAlAwAA&#10;DgAAAAAAAAABACAAAAAq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leftFromText="180" w:rightFromText="180" w:vertAnchor="page" w:horzAnchor="page" w:tblpX="1320" w:tblpY="2644"/>
                        <w:tblOverlap w:val="never"/>
                        <w:tblW w:w="0" w:type="auto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85"/>
                        <w:gridCol w:w="2077"/>
                        <w:gridCol w:w="2078"/>
                        <w:gridCol w:w="2538"/>
                        <w:gridCol w:w="2423"/>
                        <w:gridCol w:w="253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0" w:hRule="exact"/>
                        </w:trPr>
                        <w:tc>
                          <w:tcPr>
                            <w:tcW w:w="2185" w:type="dxa"/>
                            <w:vMerge w:val="restart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指  标</w:t>
                            </w:r>
                          </w:p>
                          <w:p>
                            <w:pPr>
                              <w:pStyle w:val="8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镇  办</w:t>
                            </w:r>
                          </w:p>
                        </w:tc>
                        <w:tc>
                          <w:tcPr>
                            <w:tcW w:w="4155" w:type="dxa"/>
                            <w:gridSpan w:val="2"/>
                            <w:tcBorders>
                              <w:lef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  <w:lang w:eastAsia="zh-CN"/>
                              </w:rPr>
                              <w:t>生猪饲养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30"/>
                                <w:lang w:eastAsia="zh-CN"/>
                              </w:rPr>
                              <w:t>（头）</w:t>
                            </w:r>
                          </w:p>
                        </w:tc>
                        <w:tc>
                          <w:tcPr>
                            <w:tcW w:w="2538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</w:rPr>
                              <w:t>鸡饲养量</w:t>
                            </w:r>
                          </w:p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3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30"/>
                              </w:rPr>
                              <w:t>只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30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23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</w:rPr>
                              <w:t>养蜂</w:t>
                            </w:r>
                          </w:p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30"/>
                              </w:rPr>
                              <w:t>（箱）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  <w:lang w:eastAsia="zh-CN"/>
                              </w:rPr>
                              <w:t>羊饲养量</w:t>
                            </w:r>
                          </w:p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/>
                                <w:sz w:val="30"/>
                                <w:lang w:eastAsia="zh-CN"/>
                              </w:rPr>
                              <w:t>（只）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8" w:hRule="exact"/>
                        </w:trPr>
                        <w:tc>
                          <w:tcPr>
                            <w:tcW w:w="2185" w:type="dxa"/>
                            <w:vMerge w:val="continue"/>
                            <w:tcBorders>
                              <w:top w:val="nil"/>
                              <w:bottom w:val="single" w:color="000000" w:sz="4" w:space="0"/>
                              <w:right w:val="single" w:color="000000" w:sz="4" w:space="0"/>
                              <w:tl2br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lef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</w:rPr>
                              <w:t>饲养量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000000"/>
                                <w:sz w:val="30"/>
                                <w:lang w:eastAsia="zh-CN"/>
                              </w:rPr>
                              <w:t>出栏数</w:t>
                            </w:r>
                          </w:p>
                        </w:tc>
                        <w:tc>
                          <w:tcPr>
                            <w:tcW w:w="2538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1" w:hRule="exact"/>
                        </w:trPr>
                        <w:tc>
                          <w:tcPr>
                            <w:tcW w:w="2185" w:type="dxa"/>
                            <w:tcBorders>
                              <w:top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长角坝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  <w:t>镇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1380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30" w:lineRule="atLeast"/>
                              <w:ind w:left="1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</w:rPr>
                              <w:t>300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4" w:hRule="exact"/>
                        </w:trPr>
                        <w:tc>
                          <w:tcPr>
                            <w:tcW w:w="2185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袁家庄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  <w:t>街道办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4300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2"/>
                              <w:spacing w:line="430" w:lineRule="atLeast"/>
                              <w:ind w:left="1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  <w:t>1000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5" w:hRule="exact"/>
                        </w:trPr>
                        <w:tc>
                          <w:tcPr>
                            <w:tcW w:w="2185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西岔河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  <w:t>镇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1955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1105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10000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  <w:t>120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5" w:hRule="exact"/>
                        </w:trPr>
                        <w:tc>
                          <w:tcPr>
                            <w:tcW w:w="2185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大河坝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  <w:t>镇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3145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1795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  <w:t>1800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1" w:hRule="exact"/>
                        </w:trPr>
                        <w:tc>
                          <w:tcPr>
                            <w:tcW w:w="2185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石墩河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  <w:t>镇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7000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</w:rPr>
                              <w:t>200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5" w:hRule="exact"/>
                        </w:trPr>
                        <w:tc>
                          <w:tcPr>
                            <w:tcW w:w="2185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陈家坝镇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1150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</w:rPr>
                              <w:t>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7" w:hRule="exact"/>
                        </w:trPr>
                        <w:tc>
                          <w:tcPr>
                            <w:tcW w:w="2185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eastAsia="zh-CN"/>
                              </w:rPr>
                              <w:t xml:space="preserve"> 镇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1725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ind w:left="1" w:leftChars="0" w:right="0" w:rightChars="0" w:firstLine="0" w:firstLineChars="0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975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17000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3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  <w:t>1880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0" w:hRule="exact"/>
                        </w:trPr>
                        <w:tc>
                          <w:tcPr>
                            <w:tcW w:w="2185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</w:rPr>
                              <w:t>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2077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b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  <w:lang w:val="en-US" w:eastAsia="zh-CN"/>
                              </w:rPr>
                              <w:t>14000</w:t>
                            </w:r>
                          </w:p>
                        </w:tc>
                        <w:tc>
                          <w:tcPr>
                            <w:tcW w:w="207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b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  <w:lang w:val="en-US" w:eastAsia="zh-CN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2538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  <w:lang w:val="en-US" w:eastAsia="zh-CN"/>
                              </w:rPr>
                              <w:t>120000</w:t>
                            </w:r>
                          </w:p>
                        </w:tc>
                        <w:tc>
                          <w:tcPr>
                            <w:tcW w:w="2423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/>
                                <w:sz w:val="3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539" w:type="dxa"/>
                            <w:noWrap w:val="0"/>
                            <w:vAlign w:val="center"/>
                          </w:tcPr>
                          <w:p>
                            <w:pPr>
                              <w:pStyle w:val="8"/>
                              <w:spacing w:line="43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color w:val="auto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auto"/>
                                <w:sz w:val="3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auto"/>
                                <w:sz w:val="30"/>
                              </w:rPr>
                              <w:t>000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穝灿砰"/>
                          <w:color w:val="000000"/>
                          <w:sz w:val="30"/>
                        </w:rPr>
                      </w:pPr>
                    </w:p>
                    <w:p>
                      <w:pPr>
                        <w:rPr>
                          <w:rFonts w:eastAsia="穝灿砰"/>
                          <w:color w:val="000000"/>
                          <w:sz w:val="30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佛坪县20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畜牧业生产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</w:t>
      </w:r>
    </w:p>
    <w:p>
      <w:pPr>
        <w:ind w:left="0" w:leftChars="0" w:firstLine="0" w:firstLineChars="0"/>
        <w:jc w:val="both"/>
        <w:rPr>
          <w:rFonts w:hint="eastAsia"/>
          <w:b/>
          <w:sz w:val="36"/>
          <w:lang w:eastAsia="zh-CN"/>
        </w:rPr>
      </w:pPr>
    </w:p>
    <w:p>
      <w:pPr>
        <w:jc w:val="center"/>
        <w:rPr>
          <w:rFonts w:hint="eastAsia"/>
          <w:b/>
          <w:sz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佛坪县20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中药产业生产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计划</w:t>
      </w:r>
    </w:p>
    <w:tbl>
      <w:tblPr>
        <w:tblStyle w:val="5"/>
        <w:tblpPr w:leftFromText="180" w:rightFromText="180" w:vertAnchor="text" w:horzAnchor="page" w:tblpX="1687" w:tblpY="96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2693"/>
        <w:gridCol w:w="2127"/>
        <w:gridCol w:w="1559"/>
        <w:gridCol w:w="1559"/>
        <w:gridCol w:w="155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2247" w:type="dxa"/>
            <w:vMerge w:val="restart"/>
            <w:tcBorders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 w:val="0"/>
                <w:lang w:eastAsia="zh-CN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指  标</w:t>
            </w:r>
          </w:p>
          <w:p>
            <w:pPr>
              <w:pStyle w:val="8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镇  办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山茱萸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天麻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栽培</w:t>
            </w:r>
          </w:p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16"/>
                <w:sz w:val="28"/>
                <w:szCs w:val="28"/>
                <w:lang w:eastAsia="zh-CN"/>
              </w:rPr>
              <w:t>万平方米</w:t>
            </w:r>
            <w:r>
              <w:rPr>
                <w:rFonts w:hint="eastAsia" w:ascii="宋体" w:hAnsi="宋体" w:eastAsia="宋体" w:cs="宋体"/>
                <w:color w:val="000000"/>
                <w:spacing w:val="-16"/>
                <w:sz w:val="28"/>
                <w:szCs w:val="28"/>
              </w:rPr>
              <w:t>）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猪苓栽植</w:t>
            </w:r>
          </w:p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16"/>
                <w:sz w:val="28"/>
                <w:szCs w:val="28"/>
                <w:lang w:eastAsia="zh-CN"/>
              </w:rPr>
              <w:t>万平方米</w:t>
            </w:r>
            <w:r>
              <w:rPr>
                <w:rFonts w:hint="eastAsia" w:ascii="宋体" w:hAnsi="宋体" w:eastAsia="宋体" w:cs="宋体"/>
                <w:color w:val="000000"/>
                <w:spacing w:val="-16"/>
                <w:sz w:val="28"/>
                <w:szCs w:val="28"/>
              </w:rPr>
              <w:t>）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其他中药材</w:t>
            </w:r>
          </w:p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（亩）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中药材示范园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处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2247" w:type="dxa"/>
            <w:vMerge w:val="continue"/>
            <w:tcBorders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69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垦抚管理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30"/>
                <w:lang w:eastAsia="zh-CN"/>
              </w:rPr>
              <w:t>（亩）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4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30"/>
                <w:lang w:eastAsia="zh-CN"/>
              </w:rPr>
              <w:t>年产量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30"/>
                <w:lang w:eastAsia="zh-CN"/>
              </w:rPr>
              <w:t>（吨）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47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长角坝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250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800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224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袁家庄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街道办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800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4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西岔河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600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4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大河坝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700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224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石墩河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4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陈家坝镇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800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 xml:space="preserve"> 镇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800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4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总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10000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25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25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5000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7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/>
          <w:sz w:val="36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30"/>
        </w:rPr>
        <w:t>药业基地建设</w:t>
      </w:r>
      <w:r>
        <w:rPr>
          <w:rFonts w:hint="eastAsia" w:ascii="宋体" w:hAnsi="宋体" w:eastAsia="宋体" w:cs="宋体"/>
          <w:b w:val="0"/>
          <w:bCs/>
          <w:sz w:val="36"/>
          <w:lang w:eastAsia="zh-CN"/>
        </w:rPr>
        <w:t>）</w:t>
      </w:r>
    </w:p>
    <w:p>
      <w:pPr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/>
          <w:b/>
          <w:sz w:val="36"/>
          <w:lang w:eastAsia="zh-CN"/>
        </w:rPr>
        <w:t xml:space="preserve">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佛坪县20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年林业生产计划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1"/>
          <w:lang w:eastAsia="zh-CN"/>
        </w:rPr>
        <w:t xml:space="preserve">                                                                                                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单位：亩</w:t>
      </w:r>
    </w:p>
    <w:tbl>
      <w:tblPr>
        <w:tblStyle w:val="5"/>
        <w:tblpPr w:leftFromText="180" w:rightFromText="180" w:vertAnchor="text" w:horzAnchor="page" w:tblpX="1390" w:tblpY="226"/>
        <w:tblOverlap w:val="never"/>
        <w:tblW w:w="1417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316"/>
        <w:gridCol w:w="1487"/>
        <w:gridCol w:w="948"/>
        <w:gridCol w:w="639"/>
        <w:gridCol w:w="380"/>
        <w:gridCol w:w="1229"/>
        <w:gridCol w:w="1014"/>
        <w:gridCol w:w="1140"/>
        <w:gridCol w:w="1170"/>
        <w:gridCol w:w="1230"/>
        <w:gridCol w:w="16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9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noWrap w:val="0"/>
            <w:vAlign w:val="center"/>
          </w:tcPr>
          <w:p>
            <w:pPr>
              <w:tabs>
                <w:tab w:val="left" w:pos="11791"/>
              </w:tabs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 xml:space="preserve">   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 xml:space="preserve">        指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标</w:t>
            </w:r>
          </w:p>
          <w:p>
            <w:pPr>
              <w:pStyle w:val="8"/>
              <w:ind w:firstLine="281" w:firstLineChars="100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办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tabs>
                <w:tab w:val="left" w:pos="1814"/>
              </w:tabs>
              <w:spacing w:line="43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营造林</w:t>
            </w:r>
          </w:p>
        </w:tc>
        <w:tc>
          <w:tcPr>
            <w:tcW w:w="49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经济林发展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苗木培育</w:t>
            </w:r>
          </w:p>
        </w:tc>
        <w:tc>
          <w:tcPr>
            <w:tcW w:w="16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义务植树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万株）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封山育林</w:t>
            </w:r>
          </w:p>
        </w:tc>
        <w:tc>
          <w:tcPr>
            <w:tcW w:w="148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人工造林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新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建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改建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抚育管理</w:t>
            </w:r>
          </w:p>
        </w:tc>
        <w:tc>
          <w:tcPr>
            <w:tcW w:w="12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</w:p>
        </w:tc>
        <w:tc>
          <w:tcPr>
            <w:tcW w:w="16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核桃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板栗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板栗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山茱萸</w:t>
            </w:r>
          </w:p>
        </w:tc>
        <w:tc>
          <w:tcPr>
            <w:tcW w:w="12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长角坝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袁家庄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街道办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西岔河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大河坝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石墩河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镇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陈家坝镇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</w:rPr>
              <w:t>岳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30"/>
              </w:rPr>
              <w:t>坝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 xml:space="preserve"> 镇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林 业 局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28000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总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</w:rPr>
              <w:t>计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lang w:val="en-US" w:eastAsia="zh-CN"/>
              </w:rPr>
              <w:t>28000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lang w:val="en-US" w:eastAsia="zh-CN"/>
              </w:rPr>
              <w:t>3000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  <w:t>1000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  <w:t>1700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  <w:t>1500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  <w:t>15000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  <w:t>20000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  <w:t>500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lang w:val="en-US" w:eastAsia="zh-CN"/>
              </w:rPr>
              <w:t>20</w:t>
            </w:r>
          </w:p>
        </w:tc>
      </w:tr>
    </w:tbl>
    <w:p>
      <w:pPr>
        <w:tabs>
          <w:tab w:val="left" w:pos="1132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坪县20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年农田水利建设计划</w:t>
      </w:r>
    </w:p>
    <w:tbl>
      <w:tblPr>
        <w:tblStyle w:val="5"/>
        <w:tblpPr w:leftFromText="180" w:rightFromText="180" w:vertAnchor="page" w:horzAnchor="page" w:tblpX="1585" w:tblpY="161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4005"/>
        <w:gridCol w:w="3225"/>
        <w:gridCol w:w="3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3885" w:type="dxa"/>
            <w:tcBorders>
              <w:tl2br w:val="single" w:color="000000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 xml:space="preserve">              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 xml:space="preserve">            指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标</w:t>
            </w:r>
          </w:p>
          <w:p>
            <w:pPr>
              <w:pStyle w:val="8"/>
              <w:ind w:firstLine="301" w:firstLineChars="100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</w:p>
          <w:p>
            <w:pPr>
              <w:pStyle w:val="8"/>
              <w:ind w:firstLine="301" w:firstLineChars="100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办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高标准农田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改造</w:t>
            </w: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（亩）</w:t>
            </w:r>
          </w:p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治理水土流失面积</w:t>
            </w:r>
          </w:p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（平方公里）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lang w:eastAsia="zh-CN"/>
              </w:rPr>
              <w:t>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长角坝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袁家庄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街道办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4000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1.5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西岔河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3.5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大河坝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石墩河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3.5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陈家坝镇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3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岳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坝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 xml:space="preserve"> 镇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</w:pP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1.5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3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总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计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4000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20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</w:p>
        </w:tc>
      </w:tr>
    </w:tbl>
    <w:p>
      <w:pPr>
        <w:tabs>
          <w:tab w:val="left" w:pos="11320"/>
        </w:tabs>
        <w:ind w:left="0" w:leftChars="0" w:firstLine="0" w:firstLineChars="0"/>
        <w:rPr>
          <w:rFonts w:hint="eastAsia" w:ascii="宋体" w:hAnsi="宋体" w:eastAsia="宋体" w:cs="宋体"/>
          <w:b/>
          <w:sz w:val="36"/>
          <w:lang w:eastAsia="zh-CN"/>
        </w:rPr>
      </w:pPr>
    </w:p>
    <w:p>
      <w:pPr>
        <w:rPr>
          <w:rFonts w:hint="eastAsia"/>
          <w:b/>
          <w:sz w:val="36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非公经济市场主体发展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计划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单位：个</w:t>
      </w:r>
    </w:p>
    <w:tbl>
      <w:tblPr>
        <w:tblStyle w:val="5"/>
        <w:tblpPr w:leftFromText="180" w:rightFromText="180" w:vertAnchor="text" w:horzAnchor="page" w:tblpX="1575" w:tblpY="9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4735"/>
        <w:gridCol w:w="4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4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 xml:space="preserve"> 指  标</w:t>
            </w:r>
          </w:p>
          <w:p>
            <w:pPr>
              <w:pStyle w:val="8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镇  办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年注册登记企业个数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>年计划发展企业个数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476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长角坝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4768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袁家庄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街道办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4768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西岔河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4768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大河坝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46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4768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石墩河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镇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4768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陈家坝镇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4768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岳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坝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 xml:space="preserve"> 镇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4768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总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sz w:val="30"/>
              </w:rPr>
              <w:t>计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275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pStyle w:val="8"/>
              <w:spacing w:line="43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lang w:val="en-US" w:eastAsia="zh-CN"/>
              </w:rPr>
              <w:t>300</w:t>
            </w:r>
          </w:p>
        </w:tc>
      </w:tr>
    </w:tbl>
    <w:p>
      <w:pPr>
        <w:rPr>
          <w:rFonts w:hint="eastAsia"/>
          <w:b/>
          <w:sz w:val="36"/>
          <w:lang w:eastAsia="zh-CN"/>
        </w:rPr>
      </w:pPr>
    </w:p>
    <w:p>
      <w:pPr>
        <w:rPr>
          <w:rFonts w:hint="eastAsia"/>
          <w:b/>
          <w:sz w:val="36"/>
          <w:lang w:eastAsia="zh-CN"/>
        </w:rPr>
      </w:pPr>
    </w:p>
    <w:p>
      <w:pPr>
        <w:ind w:firstLine="880" w:firstLineChars="200"/>
        <w:jc w:val="center"/>
        <w:rPr>
          <w:rFonts w:hint="eastAsia" w:ascii="宋体" w:hAnsi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佛坪县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年卫生事业发展计划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36"/>
          <w:lang w:eastAsia="zh-CN"/>
        </w:rPr>
      </w:pPr>
    </w:p>
    <w:p>
      <w:pPr>
        <w:jc w:val="center"/>
        <w:rPr>
          <w:rFonts w:hint="eastAsia"/>
          <w:b/>
          <w:sz w:val="36"/>
          <w:lang w:eastAsia="zh-CN"/>
        </w:rPr>
      </w:pPr>
    </w:p>
    <w:p>
      <w:pPr>
        <w:jc w:val="center"/>
        <w:rPr>
          <w:rFonts w:hint="eastAsia"/>
          <w:b/>
          <w:sz w:val="36"/>
          <w:lang w:eastAsia="zh-CN"/>
        </w:rPr>
      </w:pPr>
    </w:p>
    <w:p>
      <w:pPr>
        <w:ind w:left="0" w:leftChars="0" w:firstLine="0" w:firstLineChars="0"/>
        <w:jc w:val="both"/>
        <w:rPr>
          <w:rFonts w:hint="eastAsia"/>
          <w:b/>
          <w:sz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</w:pPr>
    </w:p>
    <w:p>
      <w:pPr>
        <w:ind w:left="0"/>
        <w:rPr>
          <w:rFonts w:hint="eastAsia"/>
          <w:b/>
          <w:sz w:val="36"/>
          <w:lang w:eastAsia="zh-CN"/>
        </w:rPr>
      </w:pPr>
    </w:p>
    <w:tbl>
      <w:tblPr>
        <w:tblStyle w:val="5"/>
        <w:tblpPr w:leftFromText="180" w:rightFromText="180" w:vertAnchor="page" w:horzAnchor="margin" w:tblpXSpec="center" w:tblpY="2821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4"/>
        <w:gridCol w:w="99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39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床位数（张）</w:t>
            </w:r>
          </w:p>
        </w:tc>
        <w:tc>
          <w:tcPr>
            <w:tcW w:w="9954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疫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苗接种率（%）</w:t>
            </w:r>
          </w:p>
        </w:tc>
        <w:tc>
          <w:tcPr>
            <w:tcW w:w="9954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≧95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39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传染病发病率（每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万）</w:t>
            </w:r>
          </w:p>
        </w:tc>
        <w:tc>
          <w:tcPr>
            <w:tcW w:w="9954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39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妇幼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保健覆盖率（%）</w:t>
            </w:r>
          </w:p>
        </w:tc>
        <w:tc>
          <w:tcPr>
            <w:tcW w:w="9954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39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儿童保健覆盖率（%）</w:t>
            </w:r>
          </w:p>
        </w:tc>
        <w:tc>
          <w:tcPr>
            <w:tcW w:w="9954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398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住院分娩率（%）</w:t>
            </w:r>
          </w:p>
        </w:tc>
        <w:tc>
          <w:tcPr>
            <w:tcW w:w="99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佛坪县20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年教育招生计划</w:t>
      </w:r>
    </w:p>
    <w:tbl>
      <w:tblPr>
        <w:tblStyle w:val="5"/>
        <w:tblpPr w:leftFromText="180" w:rightFromText="180" w:vertAnchor="text" w:horzAnchor="margin" w:tblpXSpec="center" w:tblpY="3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492"/>
        <w:gridCol w:w="3402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42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left="0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lang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 xml:space="preserve">指标     </w:t>
            </w:r>
          </w:p>
          <w:p>
            <w:pPr>
              <w:ind w:left="0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 xml:space="preserve">年度   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32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高中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ind w:left="32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初中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ind w:left="32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20" w:type="dxa"/>
            <w:noWrap w:val="0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计划（人）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140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ind w:left="0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250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ind w:left="0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300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567" w:right="1440" w:bottom="567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45C53"/>
    <w:rsid w:val="6454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line="305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357" w:firstLine="2677" w:firstLineChars="2677"/>
      <w:jc w:val="left"/>
    </w:pPr>
    <w:rPr>
      <w:rFonts w:ascii="宋体" w:hAnsi="宋体" w:eastAsia="宋体"/>
      <w:sz w:val="28"/>
      <w:szCs w:val="28"/>
    </w:rPr>
  </w:style>
  <w:style w:type="paragraph" w:styleId="4">
    <w:name w:val="toc 1"/>
    <w:basedOn w:val="1"/>
    <w:next w:val="1"/>
    <w:qFormat/>
    <w:uiPriority w:val="0"/>
    <w:pPr>
      <w:spacing w:after="104" w:afterLines="0" w:afterAutospacing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character" w:styleId="7">
    <w:name w:val="page number"/>
    <w:basedOn w:val="6"/>
    <w:qFormat/>
    <w:uiPriority w:val="0"/>
    <w:rPr>
      <w:rFonts w:eastAsia="仿宋"/>
      <w:sz w:val="28"/>
    </w:rPr>
  </w:style>
  <w:style w:type="paragraph" w:customStyle="1" w:styleId="8">
    <w:name w:val="WPS Plain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2020-11-10T02:38:00Z</dcterms:created>
  <dc:creator>K哥</dc:creator>
  <cp:lastModifiedBy>K哥</cp:lastModifiedBy>
  <dcterms:modified xsi:type="dcterms:W3CDTF">2020-11-10T02:44:21Z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